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2680" w14:textId="3FF1DE74" w:rsidR="00437EFF" w:rsidRDefault="00D555D0" w:rsidP="00437E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5D0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udruživanju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turističkih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otoka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Korčule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55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Turistička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Grada Korčule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potpisnica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turističkih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D0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D555D0">
        <w:rPr>
          <w:rFonts w:ascii="Times New Roman" w:hAnsi="Times New Roman" w:cs="Times New Roman"/>
          <w:sz w:val="24"/>
          <w:szCs w:val="24"/>
        </w:rPr>
        <w:t xml:space="preserve"> Vela Luka, Blato, Smokvica i Lumbarda,</w:t>
      </w:r>
      <w:r w:rsid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>
        <w:rPr>
          <w:rFonts w:ascii="Times New Roman" w:hAnsi="Times New Roman" w:cs="Times New Roman"/>
          <w:sz w:val="24"/>
          <w:szCs w:val="24"/>
        </w:rPr>
        <w:t>donos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7EFF">
        <w:rPr>
          <w:rFonts w:ascii="Times New Roman" w:hAnsi="Times New Roman" w:cs="Times New Roman"/>
          <w:sz w:val="24"/>
          <w:szCs w:val="24"/>
        </w:rPr>
        <w:t>:</w:t>
      </w:r>
    </w:p>
    <w:p w14:paraId="71FC74D6" w14:textId="77777777" w:rsidR="00437EFF" w:rsidRDefault="00437EFF" w:rsidP="00031D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EC56D" w14:textId="4594A14A" w:rsidR="000F7FD6" w:rsidRPr="00031DE8" w:rsidRDefault="000F7FD6" w:rsidP="00031D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DE8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525E2886" w14:textId="6696CB13" w:rsidR="00437EFF" w:rsidRPr="00031DE8" w:rsidRDefault="00031DE8" w:rsidP="00437E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Označavanja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FD6" w:rsidRPr="00031DE8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="000F7FD6" w:rsidRPr="00031DE8">
        <w:rPr>
          <w:rFonts w:ascii="Times New Roman" w:hAnsi="Times New Roman" w:cs="Times New Roman"/>
          <w:sz w:val="24"/>
          <w:szCs w:val="24"/>
        </w:rPr>
        <w:t xml:space="preserve"> (labelling)</w:t>
      </w:r>
    </w:p>
    <w:p w14:paraId="6B29B3A2" w14:textId="77777777" w:rsidR="000F7FD6" w:rsidRPr="00031DE8" w:rsidRDefault="000F7FD6" w:rsidP="00031D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39DD4BE2" w14:textId="77777777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projekta</w:t>
      </w:r>
      <w:proofErr w:type="spellEnd"/>
    </w:p>
    <w:p w14:paraId="7C4B5774" w14:textId="0C6A0A31" w:rsidR="00077F9F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Označavanja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(labelling) (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) pod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nazivom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“Korčula </w:t>
      </w:r>
      <w:r w:rsidR="00E93555">
        <w:rPr>
          <w:rFonts w:ascii="Times New Roman" w:hAnsi="Times New Roman" w:cs="Times New Roman"/>
          <w:sz w:val="24"/>
          <w:szCs w:val="24"/>
        </w:rPr>
        <w:t>Island</w:t>
      </w:r>
      <w:r w:rsidR="00077F9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pokreću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otoka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Korčule</w:t>
      </w:r>
      <w:r w:rsidR="002C553A">
        <w:rPr>
          <w:rFonts w:ascii="Times New Roman" w:hAnsi="Times New Roman" w:cs="Times New Roman"/>
          <w:sz w:val="24"/>
          <w:szCs w:val="24"/>
        </w:rPr>
        <w:t>,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nastavno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r w:rsidR="00437EFF">
        <w:rPr>
          <w:rFonts w:ascii="Times New Roman" w:hAnsi="Times New Roman" w:cs="Times New Roman"/>
          <w:sz w:val="24"/>
          <w:szCs w:val="24"/>
        </w:rPr>
        <w:t>i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Akcijski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plan razvojna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biciklističkog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r w:rsidR="00437EFF">
        <w:rPr>
          <w:rFonts w:ascii="Times New Roman" w:hAnsi="Times New Roman" w:cs="Times New Roman"/>
          <w:sz w:val="24"/>
          <w:szCs w:val="24"/>
        </w:rPr>
        <w:t>i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pješačkog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Grada i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otoka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Korčule.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je o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skupini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r w:rsidR="00437EFF">
        <w:rPr>
          <w:rFonts w:ascii="Times New Roman" w:hAnsi="Times New Roman" w:cs="Times New Roman"/>
          <w:sz w:val="24"/>
          <w:szCs w:val="24"/>
        </w:rPr>
        <w:t>i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mjerila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stvoriti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povezivanje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nositelja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smještajnih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kapaciteta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nuditelja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turizmu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posebnih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EFF" w:rsidRPr="00437EFF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="00437EFF" w:rsidRPr="00437EFF">
        <w:rPr>
          <w:rFonts w:ascii="Times New Roman" w:hAnsi="Times New Roman" w:cs="Times New Roman"/>
          <w:sz w:val="24"/>
          <w:szCs w:val="24"/>
        </w:rPr>
        <w:t xml:space="preserve"> (labelling)</w:t>
      </w:r>
      <w:r w:rsidRPr="00031D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C6959" w14:textId="7940905C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se o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nadopuni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postojećeg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kategorizacije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povećanja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konkurentnosti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razine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="00437EF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37EFF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.</w:t>
      </w:r>
    </w:p>
    <w:p w14:paraId="2BD27ED5" w14:textId="77777777" w:rsidR="000F7FD6" w:rsidRPr="00031DE8" w:rsidRDefault="000F7FD6" w:rsidP="00077F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455882D3" w14:textId="77777777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Projekta</w:t>
      </w:r>
      <w:proofErr w:type="spellEnd"/>
    </w:p>
    <w:p w14:paraId="6F9FC37F" w14:textId="17DA13A9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smještaja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,</w:t>
      </w:r>
    </w:p>
    <w:p w14:paraId="5F1BE016" w14:textId="5B93215F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vidljivost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segmenta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time</w:t>
      </w:r>
      <w:r w:rsidR="002C34CD">
        <w:rPr>
          <w:rFonts w:ascii="Times New Roman" w:hAnsi="Times New Roman" w:cs="Times New Roman"/>
          <w:sz w:val="24"/>
          <w:szCs w:val="24"/>
        </w:rPr>
        <w:t xml:space="preserve"> i</w:t>
      </w:r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jačanje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destinacije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,</w:t>
      </w:r>
    </w:p>
    <w:p w14:paraId="4B709D0F" w14:textId="7A2FC7BD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specijalizacije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ciljnim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skupinama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diversifikaciju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turističkih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;</w:t>
      </w:r>
    </w:p>
    <w:p w14:paraId="3A4625F6" w14:textId="77777777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strateške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;</w:t>
      </w:r>
    </w:p>
    <w:p w14:paraId="302B1C38" w14:textId="5AB8D71F" w:rsidR="000F7FD6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preduvjeta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produženje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="00B82113">
        <w:rPr>
          <w:rFonts w:ascii="Times New Roman" w:hAnsi="Times New Roman" w:cs="Times New Roman"/>
          <w:sz w:val="24"/>
          <w:szCs w:val="24"/>
        </w:rPr>
        <w:t>;</w:t>
      </w:r>
    </w:p>
    <w:p w14:paraId="0021B215" w14:textId="4153D08E" w:rsidR="00B82113" w:rsidRPr="00031DE8" w:rsidRDefault="00B82113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uspostav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partnerskih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dionika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uključenih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bolje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suradnje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Pr="00B82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13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E65F9F" w14:textId="77777777" w:rsidR="000F7FD6" w:rsidRPr="00031DE8" w:rsidRDefault="000F7FD6" w:rsidP="00077F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III.</w:t>
      </w:r>
    </w:p>
    <w:p w14:paraId="20EF10FC" w14:textId="77777777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Aktivnosti</w:t>
      </w:r>
      <w:proofErr w:type="spellEnd"/>
    </w:p>
    <w:p w14:paraId="427E6AE3" w14:textId="4774AE5A" w:rsidR="000F7FD6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povodi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edukacija</w:t>
      </w:r>
      <w:proofErr w:type="spellEnd"/>
      <w:r w:rsidR="00E67157">
        <w:rPr>
          <w:rFonts w:ascii="Times New Roman" w:hAnsi="Times New Roman" w:cs="Times New Roman"/>
          <w:sz w:val="24"/>
          <w:szCs w:val="24"/>
        </w:rPr>
        <w:t>,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standardizacija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marketinško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oblikovanje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certificiranje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>,</w:t>
      </w:r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dodjela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oznaka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poštivanja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mjerenje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učinkovitosti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fazama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promidžba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službenih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internetskih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mreža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, online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kanala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turističkih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sajmova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prezentacija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;</w:t>
      </w:r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tiskanih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kanala</w:t>
      </w:r>
      <w:proofErr w:type="spellEnd"/>
      <w:r w:rsidR="002C3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4CD">
        <w:rPr>
          <w:rFonts w:ascii="Times New Roman" w:hAnsi="Times New Roman" w:cs="Times New Roman"/>
          <w:sz w:val="24"/>
          <w:szCs w:val="24"/>
        </w:rPr>
        <w:t>promidžbe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.</w:t>
      </w:r>
    </w:p>
    <w:p w14:paraId="62519992" w14:textId="6F7D5EF0" w:rsidR="00B82113" w:rsidRDefault="00B82113" w:rsidP="00031D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0026B" w14:textId="77777777" w:rsidR="00B82113" w:rsidRPr="00031DE8" w:rsidRDefault="00B82113" w:rsidP="00031D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76840" w14:textId="77777777" w:rsidR="000F7FD6" w:rsidRPr="00031DE8" w:rsidRDefault="000F7FD6" w:rsidP="00077F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lastRenderedPageBreak/>
        <w:t>Članak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IV.</w:t>
      </w:r>
    </w:p>
    <w:p w14:paraId="5D10C710" w14:textId="3D25BDEC" w:rsidR="00121AF4" w:rsidRDefault="00121AF4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629887" w14:textId="6596964C" w:rsidR="000F7FD6" w:rsidRPr="00031DE8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DE8">
        <w:rPr>
          <w:rFonts w:ascii="Times New Roman" w:hAnsi="Times New Roman" w:cs="Times New Roman"/>
          <w:sz w:val="24"/>
          <w:szCs w:val="24"/>
        </w:rPr>
        <w:t>Povjerenstava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Oznake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:</w:t>
      </w:r>
    </w:p>
    <w:p w14:paraId="1AD5194D" w14:textId="3EAF64DD" w:rsidR="000F7FD6" w:rsidRDefault="000F7FD6" w:rsidP="00031DE8">
      <w:pPr>
        <w:jc w:val="both"/>
        <w:rPr>
          <w:rFonts w:ascii="Times New Roman" w:hAnsi="Times New Roman" w:cs="Times New Roman"/>
          <w:sz w:val="24"/>
          <w:szCs w:val="24"/>
        </w:rPr>
      </w:pPr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121AF4"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Lokalno</w:t>
      </w:r>
      <w:proofErr w:type="spellEnd"/>
      <w:r w:rsidR="00121AF4"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1AF4"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povjerenstvo</w:t>
      </w:r>
      <w:proofErr w:type="spellEnd"/>
      <w:r w:rsidR="00121AF4"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sastoji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od 3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člana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kojih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jedan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obavezno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37EFF">
        <w:rPr>
          <w:rFonts w:ascii="Times New Roman" w:hAnsi="Times New Roman" w:cs="Times New Roman"/>
          <w:color w:val="000000" w:themeColor="text1"/>
          <w:sz w:val="24"/>
          <w:szCs w:val="24"/>
        </w:rPr>
        <w:t>predstavnik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lokalne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, a</w:t>
      </w:r>
      <w:r w:rsidR="0012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DE8">
        <w:rPr>
          <w:rFonts w:ascii="Times New Roman" w:hAnsi="Times New Roman" w:cs="Times New Roman"/>
          <w:sz w:val="24"/>
          <w:szCs w:val="24"/>
        </w:rPr>
        <w:t>redova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turističkih</w:t>
      </w:r>
      <w:proofErr w:type="spellEnd"/>
      <w:r w:rsidR="0007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9F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Pr="00031DE8">
        <w:rPr>
          <w:rFonts w:ascii="Times New Roman" w:hAnsi="Times New Roman" w:cs="Times New Roman"/>
          <w:sz w:val="24"/>
          <w:szCs w:val="24"/>
        </w:rPr>
        <w:t>;</w:t>
      </w:r>
    </w:p>
    <w:p w14:paraId="290BC753" w14:textId="177ACB02" w:rsidR="00077F9F" w:rsidRDefault="00121AF4" w:rsidP="00031DE8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Otočno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Povjerenstvo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sastoji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5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članova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predstavnika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lokalnih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>turističkih</w:t>
      </w:r>
      <w:proofErr w:type="spellEnd"/>
      <w:r w:rsidRPr="00437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ADB39" w14:textId="77777777" w:rsidR="00AD6079" w:rsidRPr="00AD6079" w:rsidRDefault="00AD6079" w:rsidP="00AD6079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8554C32" w14:textId="721CAC4A" w:rsidR="000F7FD6" w:rsidRPr="0025289D" w:rsidRDefault="000F7FD6" w:rsidP="00077F9F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Članak V.</w:t>
      </w:r>
    </w:p>
    <w:p w14:paraId="7B5914E5" w14:textId="77777777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Certificiranje</w:t>
      </w:r>
    </w:p>
    <w:p w14:paraId="2383836A" w14:textId="77777777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Certificiranje se provodi prema sljedećim uvjetima:</w:t>
      </w:r>
    </w:p>
    <w:p w14:paraId="6ACB0449" w14:textId="3C58B9B5" w:rsidR="000F7FD6" w:rsidRPr="0025289D" w:rsidRDefault="000F7FD6" w:rsidP="00077F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="00077F9F" w:rsidRPr="0025289D">
        <w:rPr>
          <w:rFonts w:ascii="Times New Roman" w:hAnsi="Times New Roman" w:cs="Times New Roman"/>
          <w:sz w:val="24"/>
          <w:szCs w:val="24"/>
          <w:lang w:val="it-IT"/>
        </w:rPr>
        <w:t>Turističke zajednice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objavljuje </w:t>
      </w:r>
      <w:r w:rsidR="00437EFF" w:rsidRPr="0025289D">
        <w:rPr>
          <w:rFonts w:ascii="Times New Roman" w:hAnsi="Times New Roman" w:cs="Times New Roman"/>
          <w:sz w:val="24"/>
          <w:szCs w:val="24"/>
          <w:lang w:val="it-IT"/>
        </w:rPr>
        <w:t>dva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puta godišnje Javni poziv na vlastitim web stranicama </w:t>
      </w:r>
      <w:r w:rsidR="00077F9F" w:rsidRPr="0025289D">
        <w:rPr>
          <w:rFonts w:ascii="Times New Roman" w:hAnsi="Times New Roman" w:cs="Times New Roman"/>
          <w:sz w:val="24"/>
          <w:szCs w:val="24"/>
          <w:lang w:val="it-IT"/>
        </w:rPr>
        <w:t>u dogovoreno vrijeme, istovremeno</w:t>
      </w:r>
      <w:r w:rsidR="007A16D1" w:rsidRPr="0025289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97047CE" w14:textId="260C2BED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2. Javni poziv uključuje Pozivno pismo, Pravilnik</w:t>
      </w:r>
      <w:r w:rsidR="002C553A" w:rsidRPr="0025289D">
        <w:rPr>
          <w:rFonts w:ascii="Times New Roman" w:hAnsi="Times New Roman" w:cs="Times New Roman"/>
          <w:sz w:val="24"/>
          <w:szCs w:val="24"/>
          <w:lang w:val="it-IT"/>
        </w:rPr>
        <w:t>, Kriterije za dodjelu oznake kvalitete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te Obrazac za prijavu;</w:t>
      </w:r>
    </w:p>
    <w:p w14:paraId="337F50E0" w14:textId="5C797AB1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3. Rok za prijavu je </w:t>
      </w:r>
      <w:r w:rsidR="00855360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dana od </w:t>
      </w:r>
      <w:r w:rsidR="002C553A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dana objave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Poziva, a dokumentacij</w:t>
      </w:r>
      <w:r w:rsidR="00DE544F" w:rsidRPr="0025289D">
        <w:rPr>
          <w:rFonts w:ascii="Times New Roman" w:hAnsi="Times New Roman" w:cs="Times New Roman"/>
          <w:sz w:val="24"/>
          <w:szCs w:val="24"/>
          <w:lang w:val="it-IT"/>
        </w:rPr>
        <w:t>a se dostavlja lokalnoj turističkoj zajednici (LTZ);</w:t>
      </w:r>
    </w:p>
    <w:p w14:paraId="364E6D34" w14:textId="77777777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4. Dokumentacija obuhvaća:</w:t>
      </w:r>
    </w:p>
    <w:p w14:paraId="79C036D5" w14:textId="77777777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- Obrazac za prijavu;</w:t>
      </w:r>
    </w:p>
    <w:p w14:paraId="5E048C80" w14:textId="780BAED7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- fotokopiju </w:t>
      </w:r>
      <w:r w:rsidR="00077F9F" w:rsidRPr="0025289D">
        <w:rPr>
          <w:rFonts w:ascii="Times New Roman" w:hAnsi="Times New Roman" w:cs="Times New Roman"/>
          <w:sz w:val="24"/>
          <w:szCs w:val="24"/>
          <w:lang w:val="it-IT"/>
        </w:rPr>
        <w:t>dokumenta kojim se dozvoljava bavljenje djelatnošću</w:t>
      </w:r>
      <w:r w:rsidR="0025659F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(za smještaj isti je dostupan u e-</w:t>
      </w:r>
      <w:r w:rsidR="00855360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25659F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isitoru te </w:t>
      </w:r>
      <w:r w:rsidR="000F2CBA" w:rsidRPr="0025289D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="0025659F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nije potrebno dostavljati)</w:t>
      </w:r>
      <w:r w:rsidR="007A16D1" w:rsidRPr="0025289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F8F05E8" w14:textId="783B2F20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- fotografij</w:t>
      </w:r>
      <w:r w:rsidR="00077F9F" w:rsidRPr="0025289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objekta </w:t>
      </w:r>
      <w:r w:rsidR="007A16D1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visoke rezolucije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u digitalnom formatu koje će se koristiti za promidžbu objekta</w:t>
      </w:r>
      <w:r w:rsidR="007A16D1" w:rsidRPr="0025289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3E9D4F6" w14:textId="6F644454" w:rsidR="000F2CBA" w:rsidRPr="0025289D" w:rsidRDefault="000F2CBA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- potvrda porezne uprave ne starija od 30 dana (LTZ će putem e-Visitora provjeriti eventualno dugovanje boravišne pristojbe)</w:t>
      </w:r>
      <w:r w:rsidR="002072B7" w:rsidRPr="0025289D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3A2C3E2" w14:textId="3DC172E5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5. Po primitku prijava, LTZ obrađuje kandidature, te zatim Povjerenstvo LTZ izlazi na teren na</w:t>
      </w:r>
      <w:r w:rsidR="00121AF4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ocjenjivanje onih kandidata koji prema obrascu zadovoljavaju, vrši ocjenjivanje, te sastavlja Zapisnik;</w:t>
      </w:r>
    </w:p>
    <w:p w14:paraId="064173F8" w14:textId="231A9F40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6. </w:t>
      </w:r>
      <w:r w:rsidR="00121AF4" w:rsidRPr="0025289D">
        <w:rPr>
          <w:rFonts w:ascii="Times New Roman" w:hAnsi="Times New Roman" w:cs="Times New Roman"/>
          <w:sz w:val="24"/>
          <w:szCs w:val="24"/>
          <w:lang w:val="it-IT"/>
        </w:rPr>
        <w:t>Otočno povjerenstvo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potvrđuje pozitivno ili negativno mišljenje temeljem Zapisnika i</w:t>
      </w:r>
    </w:p>
    <w:p w14:paraId="180AB3C8" w14:textId="284D21ED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>prijedloga L</w:t>
      </w:r>
      <w:r w:rsidR="00121AF4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okalnog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povjerenstva;</w:t>
      </w:r>
    </w:p>
    <w:p w14:paraId="56062FCC" w14:textId="09EFF014" w:rsidR="000F7FD6" w:rsidRPr="0025289D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8. Nakon donošenja pozitivnog mišljenja, </w:t>
      </w:r>
      <w:r w:rsidR="00DE544F" w:rsidRPr="0025289D">
        <w:rPr>
          <w:rFonts w:ascii="Times New Roman" w:hAnsi="Times New Roman" w:cs="Times New Roman"/>
          <w:sz w:val="24"/>
          <w:szCs w:val="24"/>
          <w:lang w:val="it-IT"/>
        </w:rPr>
        <w:t>potpisuje se</w:t>
      </w:r>
      <w:r w:rsidR="00121AF4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Ugovor o dodjeli</w:t>
      </w:r>
      <w:r w:rsidR="00121AF4" w:rsidRPr="0025289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5289D">
        <w:rPr>
          <w:rFonts w:ascii="Times New Roman" w:hAnsi="Times New Roman" w:cs="Times New Roman"/>
          <w:sz w:val="24"/>
          <w:szCs w:val="24"/>
          <w:lang w:val="it-IT"/>
        </w:rPr>
        <w:t>oznake kvalitete s LTZ;</w:t>
      </w:r>
    </w:p>
    <w:p w14:paraId="1BE219DC" w14:textId="60A9B336" w:rsidR="000F7FD6" w:rsidRPr="00650DE8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9. </w:t>
      </w:r>
      <w:r w:rsidR="00DE544F" w:rsidRPr="00650DE8">
        <w:rPr>
          <w:rFonts w:ascii="Times New Roman" w:hAnsi="Times New Roman" w:cs="Times New Roman"/>
          <w:sz w:val="24"/>
          <w:szCs w:val="24"/>
          <w:lang w:val="it-IT"/>
        </w:rPr>
        <w:t>Nositelj oznake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ističe standardiziranu </w:t>
      </w:r>
      <w:r w:rsidR="00DE544F" w:rsidRPr="00650DE8">
        <w:rPr>
          <w:rFonts w:ascii="Times New Roman" w:hAnsi="Times New Roman" w:cs="Times New Roman"/>
          <w:sz w:val="24"/>
          <w:szCs w:val="24"/>
          <w:lang w:val="it-IT"/>
        </w:rPr>
        <w:t>naljepnicu/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ploču oznake kvalitete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„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Korčula </w:t>
      </w:r>
      <w:r w:rsidR="00E93555" w:rsidRPr="00650DE8">
        <w:rPr>
          <w:rFonts w:ascii="Times New Roman" w:hAnsi="Times New Roman" w:cs="Times New Roman"/>
          <w:sz w:val="24"/>
          <w:szCs w:val="24"/>
          <w:lang w:val="it-IT"/>
        </w:rPr>
        <w:t>Island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“ na vidljivom mjestu</w:t>
      </w:r>
      <w:r w:rsidR="007A16D1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(Napomena: naljepnica je obvezna i besplatna za nositelje oznake</w:t>
      </w:r>
      <w:r w:rsidR="006C0D2B" w:rsidRPr="00650DE8">
        <w:rPr>
          <w:rFonts w:ascii="Times New Roman" w:hAnsi="Times New Roman" w:cs="Times New Roman"/>
          <w:sz w:val="24"/>
          <w:szCs w:val="24"/>
          <w:lang w:val="it-IT"/>
        </w:rPr>
        <w:t>. Ploča nije obvezna stoga sve troškove izrade snosi nositelj oznake. Nositelj oznake može koristiti i digitalnu naljepnicu za potrebe online promocije).</w:t>
      </w:r>
    </w:p>
    <w:p w14:paraId="3E03AD34" w14:textId="1AB65D3E" w:rsidR="000F7FD6" w:rsidRPr="00650DE8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10. </w:t>
      </w:r>
      <w:bookmarkStart w:id="0" w:name="_Hlk69458574"/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Nakon dodjele oznake kvalitete,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nositelj oznake kvalitete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je dužan </w:t>
      </w:r>
      <w:bookmarkEnd w:id="0"/>
      <w:r w:rsidRPr="00650DE8">
        <w:rPr>
          <w:rFonts w:ascii="Times New Roman" w:hAnsi="Times New Roman" w:cs="Times New Roman"/>
          <w:sz w:val="24"/>
          <w:szCs w:val="24"/>
          <w:lang w:val="it-IT"/>
        </w:rPr>
        <w:t>dopustiti LTZ Povjerenstvu obavljanje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provjere objekta o poštivanju propisanih kriterija.</w:t>
      </w:r>
    </w:p>
    <w:p w14:paraId="6CD6FA93" w14:textId="07999373" w:rsidR="000F7FD6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11. Ukoliko Povjerenstvo utvrdi da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nositelj oznake kvalitete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ne poštuje zadane kriterije,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određuje se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rok od 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dana za ispravak nepravilnosti. U slučaju da nepravilnosti ne budu otklonjene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u zadanom roku, smatrat će se da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nositelj oznake kvalitete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ne poštuje ugovorene kriterije, te će se raskinuti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ugovor i ukloniti oznaka kvalitete.</w:t>
      </w:r>
    </w:p>
    <w:p w14:paraId="29BA4F70" w14:textId="288A9AB2" w:rsidR="00C65371" w:rsidRPr="00650DE8" w:rsidRDefault="00C65371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12. </w:t>
      </w:r>
      <w:r w:rsidR="00B82113" w:rsidRPr="00B82113">
        <w:rPr>
          <w:rFonts w:ascii="Times New Roman" w:hAnsi="Times New Roman" w:cs="Times New Roman"/>
          <w:sz w:val="24"/>
          <w:szCs w:val="24"/>
          <w:lang w:val="it-IT"/>
        </w:rPr>
        <w:t xml:space="preserve">Nakon dodjele oznake kvalitete, nositelj oznake kvalitete je dužan </w:t>
      </w:r>
      <w:r w:rsidR="00B82113">
        <w:rPr>
          <w:rFonts w:ascii="Times New Roman" w:hAnsi="Times New Roman" w:cs="Times New Roman"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ohađati edukacije u organizaciji turističkih zajednica otoka Korčule. </w:t>
      </w:r>
    </w:p>
    <w:p w14:paraId="4A152478" w14:textId="77777777" w:rsidR="00E93555" w:rsidRPr="00650DE8" w:rsidRDefault="00E93555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E57C873" w14:textId="1B07A3C8" w:rsidR="000F7FD6" w:rsidRPr="00650DE8" w:rsidRDefault="000F7FD6" w:rsidP="00121AF4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>Članak V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7EFA8FA" w14:textId="56117286" w:rsidR="000F7FD6" w:rsidRPr="00650DE8" w:rsidRDefault="000F7FD6" w:rsidP="00121AF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Oznaka kvalitete dodjeljuje se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dionicima u turizmu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s područja 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>otoka Korčule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koji su iskazali zanimanje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za dobivanjem te oznake, i to za 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hotele, kampove, privatni smještaj i turističke agencija. </w:t>
      </w:r>
    </w:p>
    <w:p w14:paraId="50324C25" w14:textId="48288442" w:rsidR="000F7FD6" w:rsidRPr="00650DE8" w:rsidRDefault="000F7FD6" w:rsidP="00121AF4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>Članak V</w:t>
      </w:r>
      <w:r w:rsidR="00121AF4" w:rsidRPr="00650DE8">
        <w:rPr>
          <w:rFonts w:ascii="Times New Roman" w:hAnsi="Times New Roman" w:cs="Times New Roman"/>
          <w:sz w:val="24"/>
          <w:szCs w:val="24"/>
          <w:lang w:val="it-IT"/>
        </w:rPr>
        <w:t>II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204F3C7" w14:textId="62E7E4E9" w:rsidR="000F7FD6" w:rsidRPr="00650DE8" w:rsidRDefault="00B96A14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>Oznake kvalitete dodijeljuju se za sljedeće</w:t>
      </w:r>
      <w:r w:rsidR="00E93555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kategorije</w:t>
      </w:r>
      <w:r w:rsidR="008C638D" w:rsidRPr="00650DE8">
        <w:rPr>
          <w:rFonts w:ascii="Times New Roman" w:hAnsi="Times New Roman" w:cs="Times New Roman"/>
          <w:sz w:val="24"/>
          <w:szCs w:val="24"/>
          <w:lang w:val="it-IT"/>
        </w:rPr>
        <w:t>: “Hike</w:t>
      </w:r>
      <w:r w:rsidR="00855360">
        <w:rPr>
          <w:rFonts w:ascii="Times New Roman" w:hAnsi="Times New Roman" w:cs="Times New Roman"/>
          <w:sz w:val="24"/>
          <w:szCs w:val="24"/>
          <w:lang w:val="it-IT"/>
        </w:rPr>
        <w:t>rs</w:t>
      </w:r>
      <w:r w:rsidR="008C638D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friendly”, “Bike friendly” i “Eko friendly”.</w:t>
      </w:r>
    </w:p>
    <w:p w14:paraId="17CA2576" w14:textId="270B33D6" w:rsidR="000F7FD6" w:rsidRPr="00650DE8" w:rsidRDefault="000F7FD6" w:rsidP="008C638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>Članak V</w:t>
      </w:r>
      <w:r w:rsidR="008C638D" w:rsidRPr="00650DE8">
        <w:rPr>
          <w:rFonts w:ascii="Times New Roman" w:hAnsi="Times New Roman" w:cs="Times New Roman"/>
          <w:sz w:val="24"/>
          <w:szCs w:val="24"/>
          <w:lang w:val="it-IT"/>
        </w:rPr>
        <w:t>II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I.</w:t>
      </w:r>
    </w:p>
    <w:p w14:paraId="7FD9D011" w14:textId="344EAA35" w:rsidR="000F7FD6" w:rsidRPr="00650DE8" w:rsidRDefault="000F7FD6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Oznaka kvalitete dodjeljuje se na 2 (dvije) godine, nakon čega 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>nositelj oznake kvalitete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ponovno podnosi</w:t>
      </w:r>
      <w:r w:rsidR="00B96A14"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>kandidaturu prema tada važećim uvjetima te putem Javnog poziva.</w:t>
      </w:r>
    </w:p>
    <w:p w14:paraId="48E4732B" w14:textId="7F231022" w:rsidR="006C0D2B" w:rsidRPr="00650DE8" w:rsidRDefault="006C0D2B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2EEE8B" w14:textId="5B74A74E" w:rsidR="006C0D2B" w:rsidRPr="00650DE8" w:rsidRDefault="006C0D2B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U Korčuli, </w:t>
      </w:r>
      <w:r w:rsidR="00D07786">
        <w:rPr>
          <w:rFonts w:ascii="Times New Roman" w:hAnsi="Times New Roman" w:cs="Times New Roman"/>
          <w:sz w:val="24"/>
          <w:szCs w:val="24"/>
          <w:lang w:val="it-IT"/>
        </w:rPr>
        <w:t>06</w:t>
      </w:r>
      <w:r w:rsidR="0085536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D07786">
        <w:rPr>
          <w:rFonts w:ascii="Times New Roman" w:hAnsi="Times New Roman" w:cs="Times New Roman"/>
          <w:sz w:val="24"/>
          <w:szCs w:val="24"/>
          <w:lang w:val="it-IT"/>
        </w:rPr>
        <w:t>srpnja</w:t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 xml:space="preserve"> 2021. </w:t>
      </w:r>
    </w:p>
    <w:p w14:paraId="303AA709" w14:textId="473644F2" w:rsidR="006C0D2B" w:rsidRPr="00650DE8" w:rsidRDefault="006C0D2B" w:rsidP="00031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50DE8">
        <w:rPr>
          <w:rFonts w:ascii="Times New Roman" w:hAnsi="Times New Roman" w:cs="Times New Roman"/>
          <w:sz w:val="24"/>
          <w:szCs w:val="24"/>
          <w:lang w:val="it-IT"/>
        </w:rPr>
        <w:tab/>
        <w:t>Hana Turudić</w:t>
      </w:r>
    </w:p>
    <w:p w14:paraId="07FFE1CB" w14:textId="7AC20DEA" w:rsidR="006C0D2B" w:rsidRPr="00031DE8" w:rsidRDefault="006C0D2B" w:rsidP="006C0D2B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ured TZG Korčule</w:t>
      </w:r>
    </w:p>
    <w:p w14:paraId="7F005474" w14:textId="73D05701" w:rsidR="00540008" w:rsidRDefault="00540008" w:rsidP="00031DE8">
      <w:pPr>
        <w:jc w:val="both"/>
      </w:pPr>
    </w:p>
    <w:sectPr w:rsidR="0054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D90"/>
    <w:multiLevelType w:val="hybridMultilevel"/>
    <w:tmpl w:val="D3A4F882"/>
    <w:lvl w:ilvl="0" w:tplc="C7FEDA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D6"/>
    <w:rsid w:val="00031DE8"/>
    <w:rsid w:val="00077F9F"/>
    <w:rsid w:val="000F2CBA"/>
    <w:rsid w:val="000F7FD6"/>
    <w:rsid w:val="00121AF4"/>
    <w:rsid w:val="00133CBF"/>
    <w:rsid w:val="002072B7"/>
    <w:rsid w:val="00222C4A"/>
    <w:rsid w:val="0025289D"/>
    <w:rsid w:val="0025659F"/>
    <w:rsid w:val="002C34CD"/>
    <w:rsid w:val="002C553A"/>
    <w:rsid w:val="00397E9D"/>
    <w:rsid w:val="00437EFF"/>
    <w:rsid w:val="00486B56"/>
    <w:rsid w:val="004A31F3"/>
    <w:rsid w:val="00540008"/>
    <w:rsid w:val="0057662A"/>
    <w:rsid w:val="00624EF9"/>
    <w:rsid w:val="00634FBD"/>
    <w:rsid w:val="00650DE8"/>
    <w:rsid w:val="00651EDC"/>
    <w:rsid w:val="006C0D2B"/>
    <w:rsid w:val="00794B0C"/>
    <w:rsid w:val="007A16D1"/>
    <w:rsid w:val="008309C2"/>
    <w:rsid w:val="00855360"/>
    <w:rsid w:val="008C638D"/>
    <w:rsid w:val="00A24A72"/>
    <w:rsid w:val="00A570B0"/>
    <w:rsid w:val="00A62DD1"/>
    <w:rsid w:val="00AD6079"/>
    <w:rsid w:val="00AF31E7"/>
    <w:rsid w:val="00B240DB"/>
    <w:rsid w:val="00B82113"/>
    <w:rsid w:val="00B959D5"/>
    <w:rsid w:val="00B96A14"/>
    <w:rsid w:val="00BE56F3"/>
    <w:rsid w:val="00C44731"/>
    <w:rsid w:val="00C65371"/>
    <w:rsid w:val="00D07786"/>
    <w:rsid w:val="00D555D0"/>
    <w:rsid w:val="00D6608A"/>
    <w:rsid w:val="00DD6CAE"/>
    <w:rsid w:val="00DE544F"/>
    <w:rsid w:val="00E327D4"/>
    <w:rsid w:val="00E34464"/>
    <w:rsid w:val="00E67157"/>
    <w:rsid w:val="00E93555"/>
    <w:rsid w:val="00F83952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9C22"/>
  <w15:chartTrackingRefBased/>
  <w15:docId w15:val="{F2221AED-BB7F-46C3-9925-C1A9CEF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AF4"/>
    <w:pPr>
      <w:ind w:left="720"/>
      <w:contextualSpacing/>
    </w:pPr>
  </w:style>
  <w:style w:type="table" w:styleId="TableGrid">
    <w:name w:val="Table Grid"/>
    <w:basedOn w:val="TableNormal"/>
    <w:uiPriority w:val="39"/>
    <w:rsid w:val="0012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B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9DFE753300949905B128D51012EC6" ma:contentTypeVersion="13" ma:contentTypeDescription="Stvaranje novog dokumenta." ma:contentTypeScope="" ma:versionID="561aef20e78196df1b8865d6fc96befd">
  <xsd:schema xmlns:xsd="http://www.w3.org/2001/XMLSchema" xmlns:xs="http://www.w3.org/2001/XMLSchema" xmlns:p="http://schemas.microsoft.com/office/2006/metadata/properties" xmlns:ns3="fde52deb-ba4c-4274-9135-01f872d28e13" xmlns:ns4="f88d18cf-3cf5-46ed-8541-039d618dffc3" targetNamespace="http://schemas.microsoft.com/office/2006/metadata/properties" ma:root="true" ma:fieldsID="026cefab6d414bcb151ac8b54ede479c" ns3:_="" ns4:_="">
    <xsd:import namespace="fde52deb-ba4c-4274-9135-01f872d28e13"/>
    <xsd:import namespace="f88d18cf-3cf5-46ed-8541-039d618df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52deb-ba4c-4274-9135-01f872d28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18cf-3cf5-46ed-8541-039d618df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052AB-35B5-4ED1-9CD5-FC2778679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0D119-224B-481A-BF13-06310F426E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D8073-5A18-4F8D-AAA3-C5AB6FB1B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52deb-ba4c-4274-9135-01f872d28e13"/>
    <ds:schemaRef ds:uri="f88d18cf-3cf5-46ed-8541-039d618df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Borojevic</dc:creator>
  <cp:keywords/>
  <dc:description/>
  <cp:lastModifiedBy>Milijana Borojevic</cp:lastModifiedBy>
  <cp:revision>6</cp:revision>
  <dcterms:created xsi:type="dcterms:W3CDTF">2021-04-16T07:07:00Z</dcterms:created>
  <dcterms:modified xsi:type="dcterms:W3CDTF">2021-07-06T06:40:00Z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0x010100ECC9DFE753300949905B128D51012EC6</vt:lpwstr>
  </property>
</Properties>
</file>